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15" w:rsidRPr="0052046E" w:rsidRDefault="008E5C15" w:rsidP="0052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1BE" w:rsidRDefault="002A31BE" w:rsidP="002A31B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Бармина Ольга Валерьевна, </w:t>
      </w:r>
    </w:p>
    <w:p w:rsidR="002A31BE" w:rsidRDefault="002A31BE" w:rsidP="002A31BE">
      <w:pPr>
        <w:shd w:val="clear" w:color="auto" w:fill="FFFFFF"/>
        <w:spacing w:after="0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воспитатель МКДОУ № 196</w:t>
      </w:r>
    </w:p>
    <w:p w:rsidR="008E5C15" w:rsidRPr="002A31BE" w:rsidRDefault="00C05B8A" w:rsidP="002A31B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pacing w:val="-15"/>
          <w:sz w:val="40"/>
          <w:szCs w:val="40"/>
        </w:rPr>
        <w:t>Инновационные формы работы с родителями по экологическому воспитанию</w:t>
      </w:r>
    </w:p>
    <w:p w:rsidR="002A31BE" w:rsidRDefault="002A31BE" w:rsidP="002A31B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«Мир, окружающий ребенка – это, прежде всего,</w:t>
      </w:r>
    </w:p>
    <w:p w:rsidR="002A31BE" w:rsidRDefault="002A31BE" w:rsidP="002A31B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мир природы с безграничным богатством явлений, </w:t>
      </w:r>
    </w:p>
    <w:p w:rsidR="002A31BE" w:rsidRDefault="002A31BE" w:rsidP="002A31B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с безграничной красотой. Здесь, в природе, </w:t>
      </w:r>
    </w:p>
    <w:p w:rsidR="002A31BE" w:rsidRDefault="002A31BE" w:rsidP="002A31B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вечный источник детского разума»</w:t>
      </w:r>
    </w:p>
    <w:p w:rsidR="002A31BE" w:rsidRPr="002A31BE" w:rsidRDefault="002A31BE" w:rsidP="002A31B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В.А. Сухомлинский</w:t>
      </w:r>
    </w:p>
    <w:p w:rsidR="00CC2CD9" w:rsidRDefault="00CC2CD9" w:rsidP="00CC2C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FF" w:rsidRDefault="00B448DB" w:rsidP="00C4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DB">
        <w:rPr>
          <w:rFonts w:ascii="Times New Roman" w:eastAsia="Times New Roman" w:hAnsi="Times New Roman" w:cs="Times New Roman"/>
          <w:sz w:val="28"/>
          <w:szCs w:val="28"/>
        </w:rPr>
        <w:t>В условиях реализации Федерального государственного образовательного стандарта (ФГОС) и Федеральной образовательной программы (ФОП) дошкольного образования взаимодействие с родителями становится важным аспектом работы детского сада.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из направлений работы с родителями выступает </w:t>
      </w:r>
      <w:r w:rsidR="004B329D" w:rsidRPr="004B329D">
        <w:rPr>
          <w:rFonts w:ascii="Times New Roman" w:eastAsia="Times New Roman" w:hAnsi="Times New Roman" w:cs="Times New Roman"/>
          <w:sz w:val="28"/>
          <w:szCs w:val="28"/>
        </w:rPr>
        <w:t>проблема экологического воспитания</w:t>
      </w:r>
      <w:r w:rsidR="00C40F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29D" w:rsidRPr="004B3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FF" w:rsidRPr="00C40FFF">
        <w:rPr>
          <w:rFonts w:ascii="Times New Roman" w:eastAsia="Times New Roman" w:hAnsi="Times New Roman" w:cs="Times New Roman"/>
          <w:sz w:val="28"/>
          <w:szCs w:val="28"/>
        </w:rPr>
        <w:t>Важно, чтобы родители понимали свою роль в этом процессе и активно участвовали в воспитании экологической культуры у своих детей.</w:t>
      </w:r>
    </w:p>
    <w:p w:rsidR="00CC2CD9" w:rsidRDefault="00A17072" w:rsidP="00A17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работе по экологическому воспитанию детей с родителями мы использу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ем как традиционные формы работы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и нетрадиционные инновационные формы работы. Практика показывает, что традиционные 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формы работы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дают нужного эффекта, т.к. родители принимают в них лишь формальное участие. А вот нетрадиционные и</w:t>
      </w:r>
      <w:r w:rsidR="00C40FFF" w:rsidRPr="00C40FFF">
        <w:rPr>
          <w:rFonts w:ascii="Times New Roman" w:eastAsia="Times New Roman" w:hAnsi="Times New Roman" w:cs="Times New Roman"/>
          <w:sz w:val="28"/>
          <w:szCs w:val="28"/>
        </w:rPr>
        <w:t>нновационные формы работы с родителями позволяют сделать взаимодействие более интересным и продуктивным.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397" w:rsidRPr="007B7397" w:rsidRDefault="007B7397" w:rsidP="00694DA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7B7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своей работе мы используем разнообразные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инновационные формы работы с родителями</w:t>
      </w:r>
      <w:r w:rsidR="008A2061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можно развить на 4 блока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 и</w:t>
      </w:r>
      <w:r w:rsidRPr="007B7397">
        <w:rPr>
          <w:rFonts w:ascii="Times New Roman" w:eastAsia="Times New Roman" w:hAnsi="Times New Roman" w:cs="Times New Roman"/>
          <w:color w:val="111111"/>
          <w:sz w:val="28"/>
          <w:szCs w:val="28"/>
        </w:rPr>
        <w:t>нформационно-аналитические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н</w:t>
      </w:r>
      <w:r w:rsidRPr="007B7397">
        <w:rPr>
          <w:rFonts w:ascii="Times New Roman" w:eastAsia="Times New Roman" w:hAnsi="Times New Roman" w:cs="Times New Roman"/>
          <w:color w:val="111111"/>
          <w:sz w:val="28"/>
          <w:szCs w:val="28"/>
        </w:rPr>
        <w:t>аглядно-информационные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7B73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B7397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д</w:t>
      </w:r>
      <w:r w:rsidRPr="007B7397">
        <w:rPr>
          <w:rFonts w:ascii="Times New Roman" w:eastAsia="Times New Roman" w:hAnsi="Times New Roman" w:cs="Times New Roman"/>
          <w:color w:val="111111"/>
          <w:sz w:val="28"/>
          <w:szCs w:val="28"/>
        </w:rPr>
        <w:t>осуговые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826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Приведём примеры каждого блока.</w:t>
      </w:r>
    </w:p>
    <w:p w:rsidR="007B7397" w:rsidRDefault="008A2061" w:rsidP="00694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 блок:</w:t>
      </w:r>
      <w:r w:rsidR="00F82674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Информационно-аналитические</w:t>
      </w:r>
      <w:r w:rsidR="00F82674" w:rsidRPr="00F82674">
        <w:rPr>
          <w:rFonts w:ascii="Times New Roman" w:eastAsia="Times New Roman" w:hAnsi="Times New Roman" w:cs="Times New Roman"/>
          <w:sz w:val="28"/>
          <w:szCs w:val="28"/>
        </w:rPr>
        <w:t xml:space="preserve">. Данные 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="007B7397" w:rsidRPr="00F8267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="007B7397" w:rsidRPr="007B7397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направлены на выявление интересов, запросов родителей через проведение социологических опросов, анкет, тестирования.</w:t>
      </w:r>
    </w:p>
    <w:p w:rsidR="008A2061" w:rsidRDefault="008A2061" w:rsidP="00AD5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знакомстве с родителями нашей группы «Малыши»</w:t>
      </w:r>
      <w:r w:rsidR="00A17072">
        <w:rPr>
          <w:rFonts w:ascii="Times New Roman" w:eastAsia="Times New Roman" w:hAnsi="Times New Roman" w:cs="Times New Roman"/>
          <w:sz w:val="28"/>
          <w:szCs w:val="28"/>
        </w:rPr>
        <w:t xml:space="preserve"> мы провели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традиционное</w:t>
      </w:r>
      <w:r w:rsidR="00A17072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</w:t>
      </w:r>
      <w:r w:rsidR="00AD52CB">
        <w:rPr>
          <w:rFonts w:ascii="Times New Roman" w:eastAsia="Times New Roman" w:hAnsi="Times New Roman" w:cs="Times New Roman"/>
          <w:sz w:val="28"/>
          <w:szCs w:val="28"/>
        </w:rPr>
        <w:t xml:space="preserve"> родителей с целью выяснения реального состояния приобщения детей к природе в семье, выявления их экологической компетентности для последующей организации эффективного сотрудничества. 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="00AD52CB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 мы 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организовали</w:t>
      </w:r>
      <w:r w:rsidR="00AD52CB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proofErr w:type="gramStart"/>
      <w:r w:rsidR="00AD52CB">
        <w:rPr>
          <w:rFonts w:ascii="Times New Roman" w:eastAsia="Times New Roman" w:hAnsi="Times New Roman" w:cs="Times New Roman"/>
          <w:sz w:val="28"/>
          <w:szCs w:val="28"/>
        </w:rPr>
        <w:t>ИКТ-технологий</w:t>
      </w:r>
      <w:proofErr w:type="gramEnd"/>
      <w:r w:rsidR="00AD52CB">
        <w:rPr>
          <w:rFonts w:ascii="Times New Roman" w:eastAsia="Times New Roman" w:hAnsi="Times New Roman" w:cs="Times New Roman"/>
          <w:sz w:val="28"/>
          <w:szCs w:val="28"/>
        </w:rPr>
        <w:t xml:space="preserve">, с помощью </w:t>
      </w:r>
      <w:proofErr w:type="spellStart"/>
      <w:r w:rsidR="00AD52CB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="00AD52CB">
        <w:rPr>
          <w:rFonts w:ascii="Times New Roman" w:eastAsia="Times New Roman" w:hAnsi="Times New Roman" w:cs="Times New Roman"/>
          <w:sz w:val="28"/>
          <w:szCs w:val="28"/>
        </w:rPr>
        <w:t>-формы. Яндекс-форма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позволила нам в короткие сроки собрать, обработать ответы родителей </w:t>
      </w:r>
      <w:r w:rsidR="00694DA4">
        <w:rPr>
          <w:rFonts w:ascii="Times New Roman" w:eastAsia="Times New Roman" w:hAnsi="Times New Roman" w:cs="Times New Roman"/>
          <w:sz w:val="28"/>
          <w:szCs w:val="28"/>
        </w:rPr>
        <w:t>и узнали реальное состояние экологического воспитания детей в семье.</w:t>
      </w:r>
    </w:p>
    <w:p w:rsidR="00694DA4" w:rsidRDefault="00694DA4" w:rsidP="00694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4DA4" w:rsidRPr="00694DA4" w:rsidRDefault="008A2061" w:rsidP="00694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2 блок: </w:t>
      </w:r>
      <w:r w:rsidR="00694DA4" w:rsidRPr="00694DA4">
        <w:rPr>
          <w:rFonts w:ascii="Times New Roman" w:eastAsia="Times New Roman" w:hAnsi="Times New Roman" w:cs="Times New Roman"/>
          <w:i/>
          <w:sz w:val="28"/>
          <w:szCs w:val="28"/>
        </w:rPr>
        <w:t>Наглядно-информационные формы взаимодействия с родителями.</w:t>
      </w:r>
    </w:p>
    <w:p w:rsidR="00DA1611" w:rsidRPr="007B760C" w:rsidRDefault="00694DA4" w:rsidP="00DA1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DA4">
        <w:rPr>
          <w:rFonts w:ascii="Times New Roman" w:eastAsia="Times New Roman" w:hAnsi="Times New Roman" w:cs="Times New Roman"/>
          <w:sz w:val="28"/>
          <w:szCs w:val="28"/>
        </w:rPr>
        <w:t>Данные формы общения педагогов и родителей решают задачи ознакомления родителей с условиями, содержанием и методами</w:t>
      </w:r>
      <w:r w:rsidR="008A206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</w:t>
      </w:r>
      <w:r w:rsidRPr="00694DA4">
        <w:rPr>
          <w:rFonts w:ascii="Times New Roman" w:eastAsia="Times New Roman" w:hAnsi="Times New Roman" w:cs="Times New Roman"/>
          <w:sz w:val="28"/>
          <w:szCs w:val="28"/>
        </w:rPr>
        <w:t xml:space="preserve">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A2061">
        <w:rPr>
          <w:rFonts w:ascii="Times New Roman" w:eastAsia="Times New Roman" w:hAnsi="Times New Roman" w:cs="Times New Roman"/>
          <w:sz w:val="28"/>
          <w:szCs w:val="28"/>
        </w:rPr>
        <w:t>данному направлению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Нами были разработаны информационные 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>стенды, ширмы, папки-передвижки на тему </w:t>
      </w:r>
      <w:r w:rsidR="00DA1611" w:rsidRPr="00F82674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воспитания дошкольников</w:t>
      </w:r>
      <w:r w:rsidR="00DA1611" w:rsidRPr="00F826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 xml:space="preserve"> буклеты, листовки, в которых, лаконично описа</w:t>
      </w:r>
      <w:r w:rsidR="00DA1611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природе. Для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proofErr w:type="gramStart"/>
      <w:r w:rsidR="00F8267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 чтоб привлечь родителей к данной форме сотрудничества, можно организовать 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-выставку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 xml:space="preserve"> листовок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, например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 xml:space="preserve"> на тему </w:t>
      </w:r>
      <w:r w:rsidR="00DA1611" w:rsidRPr="007B760C">
        <w:rPr>
          <w:rFonts w:ascii="Times New Roman" w:eastAsia="Times New Roman" w:hAnsi="Times New Roman" w:cs="Times New Roman"/>
          <w:i/>
          <w:iCs/>
          <w:sz w:val="28"/>
          <w:szCs w:val="28"/>
        </w:rPr>
        <w:t>«Берегите природу»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>, где  родители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разрабатывают свои листовки</w:t>
      </w:r>
      <w:r w:rsidR="00DA1611" w:rsidRPr="007B76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061" w:rsidRPr="00F82674" w:rsidRDefault="008A2061" w:rsidP="00F826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3 блок. </w:t>
      </w:r>
      <w:r w:rsidRPr="008A206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Познавательное направление</w:t>
      </w:r>
      <w:r w:rsidRPr="008A20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обогащение родителей знаниями в вопросах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экологического</w:t>
      </w:r>
      <w:r w:rsidRPr="008A20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воспитания детей дошкольного возраста. Основная роль продолжает принадлежать таким коллективным формам общения, как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родительские </w:t>
      </w:r>
      <w:r w:rsidRPr="008A2061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собрания, групповые консультации, совместные творческие проекты.</w:t>
      </w:r>
      <w:r w:rsidR="00F82674">
        <w:rPr>
          <w:rFonts w:ascii="Calibri" w:eastAsia="Times New Roman" w:hAnsi="Calibri" w:cs="Calibri"/>
          <w:color w:val="000000"/>
        </w:rPr>
        <w:t xml:space="preserve"> </w:t>
      </w:r>
      <w:r w:rsidRPr="008A2061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8A206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A2061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8A2061">
        <w:rPr>
          <w:rFonts w:ascii="Times New Roman" w:eastAsia="Times New Roman" w:hAnsi="Times New Roman" w:cs="Times New Roman"/>
          <w:sz w:val="28"/>
          <w:szCs w:val="28"/>
        </w:rPr>
        <w:t xml:space="preserve"> родительск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8A2061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2061">
        <w:rPr>
          <w:rFonts w:ascii="Times New Roman" w:eastAsia="Times New Roman" w:hAnsi="Times New Roman" w:cs="Times New Roman"/>
          <w:sz w:val="28"/>
          <w:szCs w:val="28"/>
        </w:rPr>
        <w:t xml:space="preserve"> вызывал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2061">
        <w:rPr>
          <w:rFonts w:ascii="Times New Roman" w:eastAsia="Times New Roman" w:hAnsi="Times New Roman" w:cs="Times New Roman"/>
          <w:sz w:val="28"/>
          <w:szCs w:val="28"/>
        </w:rPr>
        <w:t xml:space="preserve"> интерес у родителей, мы проводим их в активных формах, таких как КВН,  «Педагогическая гостиная», «Круглый стол»,</w:t>
      </w:r>
      <w:r w:rsidR="00DA1611">
        <w:rPr>
          <w:rFonts w:ascii="Times New Roman" w:eastAsia="Times New Roman" w:hAnsi="Times New Roman" w:cs="Times New Roman"/>
          <w:sz w:val="28"/>
          <w:szCs w:val="28"/>
        </w:rPr>
        <w:t xml:space="preserve"> викторина, дискуссия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5A89" w:rsidRPr="008A2061">
        <w:rPr>
          <w:rFonts w:ascii="Times New Roman" w:eastAsia="Times New Roman" w:hAnsi="Times New Roman" w:cs="Times New Roman"/>
          <w:sz w:val="28"/>
          <w:szCs w:val="28"/>
        </w:rPr>
        <w:t>Такие формы построены по принципу телевизионных и развлекательных программ, игр, они направлены на установление неформальных контактов с родите</w:t>
      </w:r>
      <w:r w:rsidR="00F65A89">
        <w:rPr>
          <w:rFonts w:ascii="Times New Roman" w:eastAsia="Times New Roman" w:hAnsi="Times New Roman" w:cs="Times New Roman"/>
          <w:sz w:val="28"/>
          <w:szCs w:val="28"/>
        </w:rPr>
        <w:t xml:space="preserve">лями, привлечение их внимания к </w:t>
      </w:r>
      <w:r w:rsidR="00F65A89" w:rsidRPr="008A2061">
        <w:rPr>
          <w:rFonts w:ascii="Times New Roman" w:eastAsia="Times New Roman" w:hAnsi="Times New Roman" w:cs="Times New Roman"/>
          <w:sz w:val="28"/>
          <w:szCs w:val="28"/>
        </w:rPr>
        <w:t>детскому саду.</w:t>
      </w:r>
      <w:r w:rsidR="00F65A89">
        <w:rPr>
          <w:rFonts w:ascii="Times New Roman" w:eastAsia="Times New Roman" w:hAnsi="Times New Roman" w:cs="Times New Roman"/>
          <w:sz w:val="28"/>
          <w:szCs w:val="28"/>
        </w:rPr>
        <w:t xml:space="preserve"> Вот примерные т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емы</w:t>
      </w:r>
      <w:r w:rsidR="00F65A89"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собраний</w:t>
      </w:r>
      <w:r w:rsidR="00F8267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A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611" w:rsidRPr="00F82674">
        <w:rPr>
          <w:rFonts w:ascii="Times New Roman" w:eastAsia="Times New Roman" w:hAnsi="Times New Roman" w:cs="Times New Roman"/>
          <w:iCs/>
          <w:sz w:val="28"/>
          <w:szCs w:val="28"/>
        </w:rPr>
        <w:t>«Войди в природу другом»</w:t>
      </w:r>
      <w:r w:rsidR="00DA1611" w:rsidRPr="00F826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1611" w:rsidRPr="00DA1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1611" w:rsidRPr="00DA1611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DA1611" w:rsidRPr="00F82674">
        <w:rPr>
          <w:rFonts w:ascii="Times New Roman" w:eastAsia="Times New Roman" w:hAnsi="Times New Roman" w:cs="Times New Roman"/>
          <w:bCs/>
          <w:iCs/>
          <w:sz w:val="28"/>
          <w:szCs w:val="28"/>
        </w:rPr>
        <w:t>Экологическое воспитание в семье и детском саду</w:t>
      </w:r>
      <w:r w:rsidR="00DA1611" w:rsidRPr="00F82674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F8267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F65A89">
        <w:rPr>
          <w:rFonts w:ascii="Times New Roman" w:eastAsia="Times New Roman" w:hAnsi="Times New Roman" w:cs="Times New Roman"/>
          <w:iCs/>
          <w:sz w:val="28"/>
          <w:szCs w:val="28"/>
        </w:rPr>
        <w:t xml:space="preserve"> «Пусть цветут травы», «Сокровища леса»</w:t>
      </w:r>
      <w:r w:rsidR="00DA1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т.д. </w:t>
      </w:r>
    </w:p>
    <w:p w:rsidR="00694DA4" w:rsidRDefault="00157CB1" w:rsidP="00694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был объявлен президентом РФ В.В. Путиным «Годом семьи». </w:t>
      </w:r>
      <w:r w:rsidR="00230CFF"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етском саду проходил образовательный марафон «Всей семьёй»</w:t>
      </w:r>
      <w:r w:rsidR="00230C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детского сада для родителей выкладывалось задание, которое родители должны были выполнить дома и предоставить результат своих стараний в детский сад. Наши родители тоже приняли участие в данном образовательном марафоне и создали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«Эко-привычки моей семьи» и «Коллекция моей семьи»</w:t>
      </w:r>
      <w:r w:rsidR="00230CFF">
        <w:rPr>
          <w:rFonts w:ascii="Times New Roman" w:eastAsia="Times New Roman" w:hAnsi="Times New Roman" w:cs="Times New Roman"/>
          <w:sz w:val="28"/>
          <w:szCs w:val="28"/>
        </w:rPr>
        <w:t>. Отличные работы получились.</w:t>
      </w:r>
    </w:p>
    <w:p w:rsidR="00230CFF" w:rsidRPr="00230CFF" w:rsidRDefault="008A2061" w:rsidP="00230CFF">
      <w:pPr>
        <w:pStyle w:val="a5"/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230CF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блок:</w:t>
      </w:r>
      <w:r w:rsidR="00F65A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досуговый - </w:t>
      </w:r>
      <w:r w:rsidR="00F65A89" w:rsidRPr="00F65A8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>амая популярная и любимая форма работы</w:t>
      </w:r>
      <w:r w:rsidR="00F65A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родителями.</w:t>
      </w:r>
      <w:r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Здесь наиболее полно раскрываются возможности для сотрудничества, проявления творчества.</w:t>
      </w:r>
      <w:r w:rsidR="0013028B" w:rsidRPr="001302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опыта работы мы знаем, что родители наиболее охотно идут на контакт, выражают желание сотрудничать с детским садом именно тогда, когда речь идет непосредственно об их ребенке. Все, что связано с конкретным ребенком, вызывает неподдельный интерес. Именно этот интерес можно использовать при организации выставок фотографий, поделок, рисунков. </w:t>
      </w:r>
      <w:r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30CFF"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</w:t>
      </w:r>
      <w:r w:rsidR="001302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нашей группы </w:t>
      </w:r>
      <w:r w:rsidR="00230CFF"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большой активностью прин</w:t>
      </w:r>
      <w:r w:rsidR="00F65A89">
        <w:rPr>
          <w:rFonts w:ascii="Times New Roman" w:eastAsia="Times New Roman" w:hAnsi="Times New Roman" w:cs="Times New Roman"/>
          <w:color w:val="111111"/>
          <w:sz w:val="28"/>
          <w:szCs w:val="28"/>
        </w:rPr>
        <w:t>имают</w:t>
      </w:r>
      <w:r w:rsidR="00230CFF"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участие в</w:t>
      </w:r>
      <w:r w:rsidR="00F65A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экологических</w:t>
      </w:r>
      <w:r w:rsidR="00230CFF"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выставк</w:t>
      </w:r>
      <w:r w:rsidR="00F65A89">
        <w:rPr>
          <w:rFonts w:ascii="Times New Roman" w:eastAsia="Times New Roman" w:hAnsi="Times New Roman" w:cs="Times New Roman"/>
          <w:color w:val="111111"/>
          <w:sz w:val="28"/>
          <w:szCs w:val="28"/>
        </w:rPr>
        <w:t>ах, которые проходят у нас в саду</w:t>
      </w:r>
      <w:r w:rsidR="00230CFF" w:rsidRP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«Осенняя фантазия»</w:t>
      </w:r>
      <w:r w:rsidR="00230CFF" w:rsidRPr="00230CFF">
        <w:rPr>
          <w:rFonts w:ascii="Calibri" w:eastAsia="Times New Roman" w:hAnsi="Calibri" w:cs="Calibri"/>
          <w:color w:val="000000"/>
        </w:rPr>
        <w:t>,</w:t>
      </w:r>
      <w:r w:rsidR="00230CFF">
        <w:rPr>
          <w:rFonts w:ascii="Calibri" w:eastAsia="Times New Roman" w:hAnsi="Calibri" w:cs="Calibri"/>
          <w:color w:val="000000"/>
        </w:rPr>
        <w:t xml:space="preserve"> </w:t>
      </w:r>
      <w:r w:rsidR="00230CFF" w:rsidRP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>«Дары природы»</w:t>
      </w:r>
      <w:r w:rsid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0CFF" w:rsidRP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«Сказки осеннего леса»</w:t>
      </w:r>
      <w:r w:rsid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0CFF" w:rsidRP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«Птичий домик»</w:t>
      </w:r>
      <w:r w:rsid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0CFF" w:rsidRP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«Птичья столовая»</w:t>
      </w:r>
      <w:r w:rsidR="00230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30CFF"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Проведение </w:t>
      </w:r>
      <w:r w:rsidR="00230CFF" w:rsidRPr="00230CF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таких выставок заметно усиливает интерес родителей к воспитанию ребенка в детском саду.</w:t>
      </w:r>
    </w:p>
    <w:p w:rsidR="00230CFF" w:rsidRDefault="00230CFF" w:rsidP="00230CFF">
      <w:pPr>
        <w:pStyle w:val="a5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28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Особо следует остановиться на природоохранных акциях</w:t>
      </w:r>
      <w:r w:rsidRPr="001302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детском саду регулярно проходит акция по сбору макулатуры «Сдай макулатуру – спаси дерево». Наша группа в детском саду неоднократно занимала призовые места по сдаче макулатуры. 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мы принима</w:t>
      </w:r>
      <w:r w:rsidR="0013028B"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участи</w:t>
      </w:r>
      <w:r w:rsidR="0013028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proofErr w:type="gramStart"/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благотворительный</w:t>
      </w:r>
      <w:proofErr w:type="gramEnd"/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акции «Дари добро» по сбору корма для бездомных животных и </w:t>
      </w:r>
      <w:r w:rsidR="001302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благотворительной акции 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>«Покорми птиц</w:t>
      </w:r>
      <w:r w:rsidR="00DA16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зимой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6365D9" w:rsidRPr="0052046E" w:rsidRDefault="0013028B" w:rsidP="006365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6365D9" w:rsidRPr="008A20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досуговой форме работы относятся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 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совместные </w:t>
      </w:r>
      <w:r w:rsidR="006365D9" w:rsidRPr="008A2061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праздники, развлечения, утренники, театрализованная деятельность.</w:t>
      </w:r>
      <w:r w:rsidR="006365D9">
        <w:rPr>
          <w:rFonts w:ascii="Calibri" w:eastAsia="Times New Roman" w:hAnsi="Calibri" w:cs="Calibri"/>
          <w:color w:val="000000"/>
        </w:rPr>
        <w:t xml:space="preserve"> 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>Ежегодно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детском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аду проходила театральная весна, посвященная экологическому воспитанию дошкольников.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 ребятами представляли 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следующие </w:t>
      </w:r>
      <w:r w:rsidR="00DC2FB6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театрализованн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>ые</w:t>
      </w:r>
      <w:r w:rsidR="00DC2F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постановк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>и: Стихотворение Е. Серова «Одуванчик», сказку «Зимовье зверей», сказку</w:t>
      </w:r>
      <w:r w:rsidR="00DC2F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="00993F60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Берегите лес ребята». Юны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993F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артист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>ам</w:t>
      </w:r>
      <w:r w:rsidR="00993F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447A3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выступать перед родителями и детьми.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3F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 </w:t>
      </w:r>
      <w:r w:rsidR="006365D9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6365D9">
        <w:rPr>
          <w:rFonts w:ascii="Times New Roman" w:eastAsia="Times New Roman" w:hAnsi="Times New Roman" w:cs="Times New Roman"/>
          <w:sz w:val="28"/>
          <w:szCs w:val="28"/>
        </w:rPr>
        <w:t>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="00636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="006365D9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в подготовке к спектаклям, они помог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14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5D9">
        <w:rPr>
          <w:rFonts w:ascii="Times New Roman" w:eastAsia="Times New Roman" w:hAnsi="Times New Roman" w:cs="Times New Roman"/>
          <w:sz w:val="28"/>
          <w:szCs w:val="28"/>
        </w:rPr>
        <w:t xml:space="preserve"> изготов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6365D9">
        <w:rPr>
          <w:rFonts w:ascii="Times New Roman" w:eastAsia="Times New Roman" w:hAnsi="Times New Roman" w:cs="Times New Roman"/>
          <w:sz w:val="28"/>
          <w:szCs w:val="28"/>
        </w:rPr>
        <w:t xml:space="preserve"> атрибут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65D9">
        <w:rPr>
          <w:rFonts w:ascii="Times New Roman" w:eastAsia="Times New Roman" w:hAnsi="Times New Roman" w:cs="Times New Roman"/>
          <w:sz w:val="28"/>
          <w:szCs w:val="28"/>
        </w:rPr>
        <w:t xml:space="preserve"> к сценкам, </w:t>
      </w:r>
      <w:r w:rsidR="001447A3">
        <w:rPr>
          <w:rFonts w:ascii="Times New Roman" w:eastAsia="Times New Roman" w:hAnsi="Times New Roman" w:cs="Times New Roman"/>
          <w:sz w:val="28"/>
          <w:szCs w:val="28"/>
        </w:rPr>
        <w:t xml:space="preserve">а так же продумали и подготовили замечательные </w:t>
      </w:r>
      <w:r w:rsidR="006365D9">
        <w:rPr>
          <w:rFonts w:ascii="Times New Roman" w:eastAsia="Times New Roman" w:hAnsi="Times New Roman" w:cs="Times New Roman"/>
          <w:sz w:val="28"/>
          <w:szCs w:val="28"/>
        </w:rPr>
        <w:t>костюмы для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1611" w:rsidRPr="00083619" w:rsidRDefault="006365D9" w:rsidP="00DA1611">
      <w:pPr>
        <w:pStyle w:val="a5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этом году мы начали практиковать совместные </w:t>
      </w:r>
      <w:r w:rsidRPr="006365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экскурсии выходного дня.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2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Именно </w:t>
      </w:r>
      <w:r w:rsidR="0013028B" w:rsidRPr="006365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экскурсия выходного</w:t>
      </w:r>
      <w:r w:rsidR="0013028B" w:rsidRPr="00636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дня является эффективным и полезным методом налаживания контактов между родителями, детьми и педагогами. </w:t>
      </w:r>
      <w:r w:rsidR="00130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Главное</w:t>
      </w:r>
      <w:r w:rsidR="0013028B" w:rsidRPr="00636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грамотно </w:t>
      </w:r>
      <w:r w:rsidR="00130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</w:t>
      </w:r>
      <w:r w:rsidR="0013028B" w:rsidRPr="00636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готовиться к </w:t>
      </w:r>
      <w:r w:rsidR="0013028B" w:rsidRPr="006365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экскурсии выходного дня</w:t>
      </w:r>
      <w:r w:rsidR="0013028B" w:rsidRPr="00636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разрабатывать маршрут и следовать полезным методическим рекомендациям.</w:t>
      </w:r>
      <w:r w:rsidR="00130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этом году с новыми ребятками, у нас сейчас 1 младшая группа,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 организовали</w:t>
      </w:r>
      <w:r w:rsidR="00026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первый такой выход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дендропарк. Семей пока откликнулось не так много,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смотря на это мы </w:t>
      </w:r>
      <w:r w:rsidR="00026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весело, с пользой провели день, </w:t>
      </w:r>
      <w:r w:rsidR="00026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увеличили</w:t>
      </w:r>
      <w:r w:rsidR="0013028B" w:rsidRPr="00636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кругозор</w:t>
      </w:r>
      <w:r w:rsidR="00130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3028B" w:rsidRPr="00636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детей, так и их родителей</w:t>
      </w:r>
      <w:r w:rsidR="00026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DA1611" w:rsidRDefault="00026F1E" w:rsidP="00DA1611">
      <w:pPr>
        <w:shd w:val="clear" w:color="auto" w:fill="FFFFFF"/>
        <w:spacing w:after="150" w:line="240" w:lineRule="auto"/>
        <w:ind w:right="-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</w:t>
      </w:r>
      <w:r w:rsidR="00DA1611" w:rsidRPr="00083619">
        <w:rPr>
          <w:rFonts w:ascii="Times New Roman" w:eastAsia="Times New Roman" w:hAnsi="Times New Roman" w:cs="Times New Roman"/>
          <w:sz w:val="28"/>
          <w:szCs w:val="28"/>
        </w:rPr>
        <w:t>нновационные формы работы с родителями по экологическому воспитанию способствуют созданию более эффективной образовательной среды. Они не только активизируют участие родителей в жизни детского сада, но и формируют у детей устойчивое отношение к окружающей среде. Важно продолжать развивать эти методы, учитывая потребности современных семей и стремясь к совместному воспитанию ответственных граждан.</w:t>
      </w:r>
    </w:p>
    <w:p w:rsidR="00DA1611" w:rsidRDefault="00DA1611" w:rsidP="00DA161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E0E0E"/>
          <w:sz w:val="28"/>
          <w:szCs w:val="28"/>
          <w:shd w:val="clear" w:color="auto" w:fill="FFFFFF"/>
        </w:rPr>
        <w:t>Закончить мне хочется словами Э. Асадова:</w:t>
      </w:r>
    </w:p>
    <w:p w:rsidR="00DA1611" w:rsidRDefault="00DA1611" w:rsidP="00DA1611">
      <w:pPr>
        <w:pStyle w:val="c6"/>
        <w:shd w:val="clear" w:color="auto" w:fill="FFFFFF"/>
        <w:spacing w:before="0" w:beforeAutospacing="0" w:after="0" w:afterAutospacing="0"/>
        <w:ind w:left="31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 </w:t>
      </w:r>
    </w:p>
    <w:p w:rsidR="00DA1611" w:rsidRDefault="00DA1611" w:rsidP="00DA1611">
      <w:pPr>
        <w:pStyle w:val="c11"/>
        <w:shd w:val="clear" w:color="auto" w:fill="FFFFFF"/>
        <w:spacing w:before="0" w:beforeAutospacing="0" w:after="0" w:afterAutospacing="0"/>
        <w:ind w:left="31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E0E0E"/>
          <w:sz w:val="28"/>
          <w:szCs w:val="28"/>
        </w:rPr>
        <w:t>Семья – это крохотная страна</w:t>
      </w:r>
    </w:p>
    <w:p w:rsidR="00DA1611" w:rsidRDefault="00DA1611" w:rsidP="00DA1611">
      <w:pPr>
        <w:pStyle w:val="c11"/>
        <w:shd w:val="clear" w:color="auto" w:fill="FFFFFF"/>
        <w:spacing w:before="0" w:beforeAutospacing="0" w:after="0" w:afterAutospacing="0"/>
        <w:ind w:left="31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E0E0E"/>
          <w:sz w:val="28"/>
          <w:szCs w:val="28"/>
        </w:rPr>
        <w:t>И радости наши произрастают</w:t>
      </w:r>
    </w:p>
    <w:p w:rsidR="00DA1611" w:rsidRDefault="00DA1611" w:rsidP="00DA1611">
      <w:pPr>
        <w:pStyle w:val="c11"/>
        <w:shd w:val="clear" w:color="auto" w:fill="FFFFFF"/>
        <w:spacing w:before="0" w:beforeAutospacing="0" w:after="0" w:afterAutospacing="0"/>
        <w:ind w:left="31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E0E0E"/>
          <w:sz w:val="28"/>
          <w:szCs w:val="28"/>
        </w:rPr>
        <w:t>Когда в подготовленный грунт бросают</w:t>
      </w:r>
    </w:p>
    <w:p w:rsidR="00DA1611" w:rsidRDefault="00DA1611" w:rsidP="00DA1611">
      <w:pPr>
        <w:pStyle w:val="c11"/>
        <w:shd w:val="clear" w:color="auto" w:fill="FFFFFF"/>
        <w:spacing w:before="0" w:beforeAutospacing="0" w:after="0" w:afterAutospacing="0"/>
        <w:ind w:left="31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E0E0E"/>
          <w:sz w:val="28"/>
          <w:szCs w:val="28"/>
        </w:rPr>
        <w:t>Лишь самые добрые семена.</w:t>
      </w:r>
    </w:p>
    <w:p w:rsidR="00DA1611" w:rsidRDefault="00DA1611" w:rsidP="0052046E">
      <w:pPr>
        <w:shd w:val="clear" w:color="auto" w:fill="FFFFFF"/>
        <w:spacing w:after="150" w:line="240" w:lineRule="auto"/>
        <w:ind w:right="-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611" w:rsidRDefault="00DA1611" w:rsidP="0052046E">
      <w:pPr>
        <w:shd w:val="clear" w:color="auto" w:fill="FFFFFF"/>
        <w:spacing w:after="150" w:line="240" w:lineRule="auto"/>
        <w:ind w:right="-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250" w:rsidRDefault="002E0250" w:rsidP="00B462C7">
      <w:pPr>
        <w:shd w:val="clear" w:color="auto" w:fill="FFFFFF"/>
        <w:spacing w:after="150" w:line="240" w:lineRule="auto"/>
        <w:ind w:right="-7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0250" w:rsidSect="0041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E28"/>
    <w:multiLevelType w:val="hybridMultilevel"/>
    <w:tmpl w:val="42309802"/>
    <w:lvl w:ilvl="0" w:tplc="12A6E8AA">
      <w:start w:val="4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i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7E7172"/>
    <w:multiLevelType w:val="multilevel"/>
    <w:tmpl w:val="DB4E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D461E"/>
    <w:multiLevelType w:val="multilevel"/>
    <w:tmpl w:val="5A10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A2040"/>
    <w:multiLevelType w:val="multilevel"/>
    <w:tmpl w:val="D89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F1CC8"/>
    <w:multiLevelType w:val="multilevel"/>
    <w:tmpl w:val="6406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C2C9A"/>
    <w:multiLevelType w:val="multilevel"/>
    <w:tmpl w:val="B11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32BAF"/>
    <w:multiLevelType w:val="hybridMultilevel"/>
    <w:tmpl w:val="A3E64A90"/>
    <w:lvl w:ilvl="0" w:tplc="3A86A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2E55F0"/>
    <w:multiLevelType w:val="hybridMultilevel"/>
    <w:tmpl w:val="6A781C66"/>
    <w:lvl w:ilvl="0" w:tplc="6CDCC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437163"/>
    <w:multiLevelType w:val="multilevel"/>
    <w:tmpl w:val="73E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23194"/>
    <w:multiLevelType w:val="multilevel"/>
    <w:tmpl w:val="4D7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F4D4D"/>
    <w:multiLevelType w:val="multilevel"/>
    <w:tmpl w:val="B49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B203A9"/>
    <w:multiLevelType w:val="multilevel"/>
    <w:tmpl w:val="51E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5"/>
    <w:rsid w:val="00026F1E"/>
    <w:rsid w:val="000749AA"/>
    <w:rsid w:val="00083619"/>
    <w:rsid w:val="000B17C7"/>
    <w:rsid w:val="000D6E6A"/>
    <w:rsid w:val="000E35D7"/>
    <w:rsid w:val="000F4227"/>
    <w:rsid w:val="001003EB"/>
    <w:rsid w:val="00112EBD"/>
    <w:rsid w:val="0013028B"/>
    <w:rsid w:val="00141B76"/>
    <w:rsid w:val="001447A3"/>
    <w:rsid w:val="00157CB1"/>
    <w:rsid w:val="00161753"/>
    <w:rsid w:val="001671A3"/>
    <w:rsid w:val="00230CFF"/>
    <w:rsid w:val="00236687"/>
    <w:rsid w:val="002A31BE"/>
    <w:rsid w:val="002D3B5F"/>
    <w:rsid w:val="002E0250"/>
    <w:rsid w:val="00323FB9"/>
    <w:rsid w:val="00344AB3"/>
    <w:rsid w:val="00357930"/>
    <w:rsid w:val="00375AAE"/>
    <w:rsid w:val="00385472"/>
    <w:rsid w:val="003E702A"/>
    <w:rsid w:val="003F6323"/>
    <w:rsid w:val="004159B6"/>
    <w:rsid w:val="00482223"/>
    <w:rsid w:val="004A6393"/>
    <w:rsid w:val="004B329D"/>
    <w:rsid w:val="004E2EE1"/>
    <w:rsid w:val="0052046E"/>
    <w:rsid w:val="005312BC"/>
    <w:rsid w:val="005C2974"/>
    <w:rsid w:val="00603BF1"/>
    <w:rsid w:val="006365D9"/>
    <w:rsid w:val="00652F8F"/>
    <w:rsid w:val="00694DA4"/>
    <w:rsid w:val="006A37CA"/>
    <w:rsid w:val="006B3CF5"/>
    <w:rsid w:val="00734133"/>
    <w:rsid w:val="007B7397"/>
    <w:rsid w:val="007B760C"/>
    <w:rsid w:val="007D73E1"/>
    <w:rsid w:val="007F2219"/>
    <w:rsid w:val="0083761A"/>
    <w:rsid w:val="008A2061"/>
    <w:rsid w:val="008E5C15"/>
    <w:rsid w:val="00934942"/>
    <w:rsid w:val="00966B31"/>
    <w:rsid w:val="009908D9"/>
    <w:rsid w:val="00993F60"/>
    <w:rsid w:val="00994A2D"/>
    <w:rsid w:val="00A17072"/>
    <w:rsid w:val="00A67F72"/>
    <w:rsid w:val="00A87FBA"/>
    <w:rsid w:val="00A91B80"/>
    <w:rsid w:val="00AC39F3"/>
    <w:rsid w:val="00AD52CB"/>
    <w:rsid w:val="00B448DB"/>
    <w:rsid w:val="00B462C7"/>
    <w:rsid w:val="00B65852"/>
    <w:rsid w:val="00BC5844"/>
    <w:rsid w:val="00C05B8A"/>
    <w:rsid w:val="00C21D46"/>
    <w:rsid w:val="00C40FFF"/>
    <w:rsid w:val="00CC2CD9"/>
    <w:rsid w:val="00D23617"/>
    <w:rsid w:val="00D32566"/>
    <w:rsid w:val="00D83F69"/>
    <w:rsid w:val="00DA1611"/>
    <w:rsid w:val="00DC2FB6"/>
    <w:rsid w:val="00DD4E03"/>
    <w:rsid w:val="00E10543"/>
    <w:rsid w:val="00EE69B7"/>
    <w:rsid w:val="00F530F5"/>
    <w:rsid w:val="00F6294B"/>
    <w:rsid w:val="00F65A89"/>
    <w:rsid w:val="00F82674"/>
    <w:rsid w:val="00F9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5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E5C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344AB3"/>
  </w:style>
  <w:style w:type="paragraph" w:styleId="a5">
    <w:name w:val="List Paragraph"/>
    <w:basedOn w:val="a"/>
    <w:uiPriority w:val="34"/>
    <w:qFormat/>
    <w:rsid w:val="003579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6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7B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760C"/>
  </w:style>
  <w:style w:type="paragraph" w:customStyle="1" w:styleId="c6">
    <w:name w:val="c6"/>
    <w:basedOn w:val="a"/>
    <w:rsid w:val="007B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760C"/>
  </w:style>
  <w:style w:type="paragraph" w:customStyle="1" w:styleId="c11">
    <w:name w:val="c11"/>
    <w:basedOn w:val="a"/>
    <w:rsid w:val="007B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B760C"/>
  </w:style>
  <w:style w:type="character" w:styleId="a8">
    <w:name w:val="Strong"/>
    <w:basedOn w:val="a0"/>
    <w:uiPriority w:val="22"/>
    <w:qFormat/>
    <w:rsid w:val="006365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5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E5C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344AB3"/>
  </w:style>
  <w:style w:type="paragraph" w:styleId="a5">
    <w:name w:val="List Paragraph"/>
    <w:basedOn w:val="a"/>
    <w:uiPriority w:val="34"/>
    <w:qFormat/>
    <w:rsid w:val="003579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6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7B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760C"/>
  </w:style>
  <w:style w:type="paragraph" w:customStyle="1" w:styleId="c6">
    <w:name w:val="c6"/>
    <w:basedOn w:val="a"/>
    <w:rsid w:val="007B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760C"/>
  </w:style>
  <w:style w:type="paragraph" w:customStyle="1" w:styleId="c11">
    <w:name w:val="c11"/>
    <w:basedOn w:val="a"/>
    <w:rsid w:val="007B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B760C"/>
  </w:style>
  <w:style w:type="character" w:styleId="a8">
    <w:name w:val="Strong"/>
    <w:basedOn w:val="a0"/>
    <w:uiPriority w:val="22"/>
    <w:qFormat/>
    <w:rsid w:val="00636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2938">
                      <w:marLeft w:val="0"/>
                      <w:marRight w:val="120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5111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2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1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7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6990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71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82068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02264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3156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66040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53914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99981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68868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98793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95261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91399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4326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60468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1994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38621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42634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14860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90041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33614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364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9669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04571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62605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74198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096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32698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69413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26560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70904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76303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86433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58557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79582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50769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02497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054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3566-8EF4-49B4-BF5C-F99E15BE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МКДОУ</cp:lastModifiedBy>
  <cp:revision>9</cp:revision>
  <cp:lastPrinted>2024-12-12T09:42:00Z</cp:lastPrinted>
  <dcterms:created xsi:type="dcterms:W3CDTF">2024-12-10T08:44:00Z</dcterms:created>
  <dcterms:modified xsi:type="dcterms:W3CDTF">2024-12-16T12:03:00Z</dcterms:modified>
</cp:coreProperties>
</file>